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BA" w:rsidRPr="006700BA" w:rsidRDefault="006700BA" w:rsidP="006700BA">
      <w:pPr>
        <w:spacing w:after="0" w:line="240" w:lineRule="auto"/>
        <w:jc w:val="center"/>
        <w:rPr>
          <w:szCs w:val="24"/>
        </w:rPr>
      </w:pPr>
      <w:r w:rsidRPr="006700BA">
        <w:rPr>
          <w:b/>
          <w:szCs w:val="24"/>
        </w:rPr>
        <w:t>МИНИСТЕРСТВО ПРОСВЕЩЕНИЯ РОССИЙСКОЙ ФЕДЕРАЦИИ</w:t>
      </w:r>
    </w:p>
    <w:p w:rsidR="006700BA" w:rsidRPr="006700BA" w:rsidRDefault="006700BA" w:rsidP="006700BA">
      <w:pPr>
        <w:spacing w:after="0" w:line="240" w:lineRule="auto"/>
        <w:jc w:val="center"/>
        <w:rPr>
          <w:szCs w:val="24"/>
        </w:rPr>
      </w:pPr>
      <w:r w:rsidRPr="006700BA">
        <w:rPr>
          <w:szCs w:val="24"/>
        </w:rPr>
        <w:t>Министерство образования Московской области</w:t>
      </w:r>
    </w:p>
    <w:p w:rsidR="006700BA" w:rsidRPr="006700BA" w:rsidRDefault="006700BA" w:rsidP="006700BA">
      <w:pPr>
        <w:spacing w:after="0" w:line="240" w:lineRule="auto"/>
        <w:jc w:val="center"/>
        <w:rPr>
          <w:szCs w:val="24"/>
        </w:rPr>
      </w:pPr>
      <w:r w:rsidRPr="006700BA">
        <w:rPr>
          <w:szCs w:val="24"/>
        </w:rPr>
        <w:t xml:space="preserve"> Сергиево- Посадский </w:t>
      </w:r>
      <w:proofErr w:type="spellStart"/>
      <w:r w:rsidRPr="006700BA">
        <w:rPr>
          <w:szCs w:val="24"/>
        </w:rPr>
        <w:t>г.о</w:t>
      </w:r>
      <w:proofErr w:type="spellEnd"/>
      <w:r w:rsidRPr="006700BA">
        <w:rPr>
          <w:szCs w:val="24"/>
        </w:rPr>
        <w:t>.</w:t>
      </w:r>
    </w:p>
    <w:p w:rsidR="006700BA" w:rsidRPr="006700BA" w:rsidRDefault="006700BA" w:rsidP="006700BA">
      <w:pPr>
        <w:spacing w:after="0" w:line="240" w:lineRule="auto"/>
        <w:jc w:val="center"/>
        <w:rPr>
          <w:szCs w:val="24"/>
        </w:rPr>
      </w:pPr>
      <w:r w:rsidRPr="006700BA">
        <w:rPr>
          <w:szCs w:val="24"/>
        </w:rPr>
        <w:t>МБОУ "Средняя общеобразовательная школа №14"</w:t>
      </w:r>
    </w:p>
    <w:p w:rsidR="0071329D" w:rsidRDefault="0071329D" w:rsidP="0071329D">
      <w:pPr>
        <w:pStyle w:val="a3"/>
        <w:jc w:val="center"/>
        <w:rPr>
          <w:szCs w:val="24"/>
        </w:rPr>
      </w:pPr>
    </w:p>
    <w:p w:rsidR="0071329D" w:rsidRDefault="0071329D" w:rsidP="0071329D">
      <w:pPr>
        <w:pStyle w:val="a3"/>
        <w:jc w:val="center"/>
        <w:rPr>
          <w:szCs w:val="24"/>
        </w:rPr>
      </w:pPr>
    </w:p>
    <w:p w:rsidR="0071329D" w:rsidRDefault="0071329D" w:rsidP="0071329D">
      <w:pPr>
        <w:pStyle w:val="a3"/>
        <w:jc w:val="center"/>
        <w:rPr>
          <w:szCs w:val="24"/>
        </w:rPr>
      </w:pPr>
    </w:p>
    <w:p w:rsidR="0071329D" w:rsidRDefault="0071329D" w:rsidP="0071329D">
      <w:pPr>
        <w:pStyle w:val="a3"/>
        <w:jc w:val="center"/>
        <w:rPr>
          <w:szCs w:val="24"/>
        </w:rPr>
      </w:pPr>
    </w:p>
    <w:p w:rsidR="0071329D" w:rsidRPr="00224829" w:rsidRDefault="0071329D" w:rsidP="0071329D">
      <w:pPr>
        <w:pStyle w:val="a3"/>
        <w:ind w:left="0" w:firstLine="0"/>
        <w:jc w:val="left"/>
        <w:rPr>
          <w:szCs w:val="24"/>
        </w:rPr>
      </w:pPr>
    </w:p>
    <w:tbl>
      <w:tblPr>
        <w:tblStyle w:val="TableGrid1"/>
        <w:tblW w:w="8810" w:type="dxa"/>
        <w:tblInd w:w="1843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872"/>
      </w:tblGrid>
      <w:tr w:rsidR="0071329D" w:rsidRPr="0076144A" w:rsidTr="00816BEA">
        <w:trPr>
          <w:gridAfter w:val="1"/>
          <w:wAfter w:w="872" w:type="dxa"/>
          <w:trHeight w:val="8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1329D" w:rsidRPr="0076144A" w:rsidRDefault="0071329D" w:rsidP="00816BEA">
            <w:pPr>
              <w:spacing w:after="0"/>
              <w:ind w:left="2"/>
              <w:jc w:val="left"/>
            </w:pPr>
            <w:r w:rsidRPr="0076144A">
              <w:rPr>
                <w:sz w:val="20"/>
              </w:rPr>
              <w:t>СОГЛАСОВАНО</w:t>
            </w:r>
          </w:p>
          <w:p w:rsidR="0071329D" w:rsidRPr="0076144A" w:rsidRDefault="0071329D" w:rsidP="00816BEA">
            <w:pPr>
              <w:spacing w:after="168"/>
              <w:ind w:left="2"/>
              <w:jc w:val="left"/>
            </w:pPr>
            <w:r w:rsidRPr="0076144A">
              <w:rPr>
                <w:sz w:val="20"/>
              </w:rPr>
              <w:t>с методическим советом</w:t>
            </w:r>
          </w:p>
          <w:p w:rsidR="0071329D" w:rsidRPr="0076144A" w:rsidRDefault="0071329D" w:rsidP="00816BEA">
            <w:pPr>
              <w:spacing w:after="0"/>
              <w:jc w:val="left"/>
            </w:pPr>
            <w:r w:rsidRPr="0076144A">
              <w:rPr>
                <w:sz w:val="20"/>
              </w:rPr>
              <w:t>_____________</w:t>
            </w:r>
            <w:proofErr w:type="spellStart"/>
            <w:r w:rsidRPr="0076144A">
              <w:rPr>
                <w:sz w:val="20"/>
              </w:rPr>
              <w:t>Корягина</w:t>
            </w:r>
            <w:proofErr w:type="spellEnd"/>
            <w:r w:rsidRPr="0076144A">
              <w:rPr>
                <w:sz w:val="20"/>
              </w:rPr>
              <w:t xml:space="preserve"> Л.Н.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1329D" w:rsidRPr="0076144A" w:rsidRDefault="0071329D" w:rsidP="00816BEA">
            <w:pPr>
              <w:spacing w:after="0"/>
              <w:ind w:left="2"/>
              <w:jc w:val="left"/>
            </w:pPr>
            <w:r w:rsidRPr="0076144A">
              <w:rPr>
                <w:sz w:val="20"/>
              </w:rPr>
              <w:t>УТВЕРЖДЕНО</w:t>
            </w:r>
          </w:p>
          <w:p w:rsidR="0071329D" w:rsidRPr="0076144A" w:rsidRDefault="0071329D" w:rsidP="00816BEA">
            <w:pPr>
              <w:spacing w:after="168"/>
              <w:ind w:left="2"/>
              <w:jc w:val="left"/>
            </w:pPr>
            <w:r w:rsidRPr="0076144A">
              <w:rPr>
                <w:sz w:val="20"/>
              </w:rPr>
              <w:t>Директор школы</w:t>
            </w:r>
          </w:p>
          <w:p w:rsidR="0071329D" w:rsidRPr="0076144A" w:rsidRDefault="0071329D" w:rsidP="00816BEA">
            <w:pPr>
              <w:spacing w:after="0"/>
              <w:ind w:left="2"/>
              <w:jc w:val="left"/>
            </w:pPr>
            <w:r w:rsidRPr="0076144A">
              <w:rPr>
                <w:sz w:val="20"/>
              </w:rPr>
              <w:t>_____________Горшкова И.В.</w:t>
            </w:r>
          </w:p>
        </w:tc>
      </w:tr>
      <w:tr w:rsidR="0071329D" w:rsidRPr="0076144A" w:rsidTr="00816BEA">
        <w:trPr>
          <w:trHeight w:val="47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329D" w:rsidRPr="0076144A" w:rsidRDefault="0071329D" w:rsidP="00816BEA">
            <w:pPr>
              <w:spacing w:after="0"/>
              <w:ind w:left="2" w:right="1960"/>
              <w:jc w:val="left"/>
              <w:rPr>
                <w:sz w:val="20"/>
              </w:rPr>
            </w:pPr>
            <w:r w:rsidRPr="0076144A">
              <w:rPr>
                <w:sz w:val="20"/>
              </w:rPr>
              <w:t>Протокол №1</w:t>
            </w:r>
            <w:r w:rsidRPr="0076144A">
              <w:rPr>
                <w:rFonts w:ascii="Cambria" w:eastAsia="Cambria" w:hAnsi="Cambria" w:cs="Cambria"/>
              </w:rPr>
              <w:t xml:space="preserve"> </w:t>
            </w:r>
            <w:r w:rsidRPr="0076144A">
              <w:rPr>
                <w:sz w:val="20"/>
              </w:rPr>
              <w:t>от "29" 08</w:t>
            </w:r>
            <w:r>
              <w:rPr>
                <w:sz w:val="20"/>
              </w:rPr>
              <w:t xml:space="preserve"> 2022г.                                           </w:t>
            </w:r>
          </w:p>
          <w:p w:rsidR="0071329D" w:rsidRPr="0076144A" w:rsidRDefault="0071329D" w:rsidP="00816BEA">
            <w:pPr>
              <w:spacing w:after="0"/>
              <w:ind w:left="2" w:right="1960"/>
              <w:jc w:val="left"/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329D" w:rsidRPr="0076144A" w:rsidRDefault="0071329D" w:rsidP="00816BEA">
            <w:pPr>
              <w:spacing w:after="0"/>
              <w:ind w:left="0" w:right="534" w:firstLine="0"/>
              <w:jc w:val="left"/>
            </w:pPr>
            <w:r w:rsidRPr="0076144A">
              <w:rPr>
                <w:sz w:val="20"/>
              </w:rPr>
              <w:t>Приказ №01 от "30" 08 2022 г.</w:t>
            </w:r>
          </w:p>
        </w:tc>
      </w:tr>
      <w:tr w:rsidR="0071329D" w:rsidRPr="0076144A" w:rsidTr="00816BEA">
        <w:trPr>
          <w:trHeight w:val="47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329D" w:rsidRPr="0076144A" w:rsidRDefault="0071329D" w:rsidP="00816BEA">
            <w:pPr>
              <w:spacing w:after="0"/>
              <w:ind w:left="2" w:right="1960"/>
              <w:rPr>
                <w:sz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329D" w:rsidRPr="0076144A" w:rsidRDefault="0071329D" w:rsidP="00816BEA">
            <w:pPr>
              <w:spacing w:after="0"/>
              <w:ind w:right="534"/>
              <w:rPr>
                <w:sz w:val="20"/>
              </w:rPr>
            </w:pPr>
          </w:p>
        </w:tc>
      </w:tr>
    </w:tbl>
    <w:p w:rsidR="0071329D" w:rsidRDefault="0071329D" w:rsidP="0071329D">
      <w:pPr>
        <w:spacing w:after="1"/>
        <w:ind w:left="10" w:right="73"/>
        <w:jc w:val="center"/>
        <w:rPr>
          <w:b/>
        </w:rPr>
      </w:pPr>
    </w:p>
    <w:p w:rsidR="0071329D" w:rsidRDefault="0071329D" w:rsidP="0071329D">
      <w:pPr>
        <w:spacing w:after="1"/>
        <w:ind w:left="10" w:right="73"/>
        <w:jc w:val="center"/>
        <w:rPr>
          <w:b/>
        </w:rPr>
      </w:pPr>
    </w:p>
    <w:p w:rsidR="0071329D" w:rsidRPr="003E1DDC" w:rsidRDefault="0071329D" w:rsidP="003E1DDC">
      <w:pPr>
        <w:pStyle w:val="a3"/>
        <w:jc w:val="center"/>
        <w:rPr>
          <w:b/>
          <w:sz w:val="28"/>
          <w:szCs w:val="28"/>
        </w:rPr>
      </w:pPr>
      <w:r w:rsidRPr="003E1DDC">
        <w:rPr>
          <w:b/>
          <w:sz w:val="28"/>
          <w:szCs w:val="28"/>
        </w:rPr>
        <w:t>РАБОЧАЯ ПРОГРАММА</w:t>
      </w:r>
    </w:p>
    <w:p w:rsidR="0071329D" w:rsidRPr="003E1DDC" w:rsidRDefault="0071329D" w:rsidP="003E1DDC">
      <w:pPr>
        <w:pStyle w:val="a3"/>
        <w:jc w:val="center"/>
        <w:rPr>
          <w:b/>
          <w:sz w:val="28"/>
          <w:szCs w:val="28"/>
        </w:rPr>
      </w:pPr>
    </w:p>
    <w:p w:rsidR="0071329D" w:rsidRPr="003E1DDC" w:rsidRDefault="003E1DDC" w:rsidP="003E1DDC">
      <w:pPr>
        <w:pStyle w:val="a3"/>
        <w:jc w:val="center"/>
        <w:rPr>
          <w:b/>
          <w:sz w:val="28"/>
          <w:szCs w:val="28"/>
        </w:rPr>
      </w:pPr>
      <w:r w:rsidRPr="003E1DDC">
        <w:rPr>
          <w:b/>
          <w:sz w:val="28"/>
          <w:szCs w:val="28"/>
        </w:rPr>
        <w:t>Внеурочной деятельности «Краеведение»</w:t>
      </w:r>
    </w:p>
    <w:p w:rsidR="003E1DDC" w:rsidRPr="003E1DDC" w:rsidRDefault="0071329D" w:rsidP="003E1DDC">
      <w:pPr>
        <w:pStyle w:val="a3"/>
        <w:jc w:val="center"/>
        <w:rPr>
          <w:sz w:val="28"/>
          <w:szCs w:val="28"/>
        </w:rPr>
      </w:pPr>
      <w:r w:rsidRPr="003E1DDC">
        <w:rPr>
          <w:sz w:val="28"/>
          <w:szCs w:val="28"/>
        </w:rPr>
        <w:t xml:space="preserve">для 1 класса </w:t>
      </w:r>
      <w:r w:rsidR="003E1DDC" w:rsidRPr="003E1DDC">
        <w:rPr>
          <w:sz w:val="28"/>
          <w:szCs w:val="28"/>
        </w:rPr>
        <w:t>начального общего</w:t>
      </w:r>
    </w:p>
    <w:p w:rsidR="0071329D" w:rsidRPr="003E1DDC" w:rsidRDefault="0071329D" w:rsidP="003E1DDC">
      <w:pPr>
        <w:pStyle w:val="a3"/>
        <w:jc w:val="center"/>
        <w:rPr>
          <w:sz w:val="28"/>
          <w:szCs w:val="28"/>
        </w:rPr>
      </w:pPr>
      <w:r w:rsidRPr="003E1DDC">
        <w:rPr>
          <w:sz w:val="28"/>
          <w:szCs w:val="28"/>
        </w:rPr>
        <w:t>образования</w:t>
      </w:r>
      <w:r w:rsidRPr="003E1DDC">
        <w:rPr>
          <w:rFonts w:ascii="Cambria" w:eastAsia="Cambria" w:hAnsi="Cambria" w:cs="Cambria"/>
          <w:sz w:val="28"/>
          <w:szCs w:val="28"/>
        </w:rPr>
        <w:t xml:space="preserve"> </w:t>
      </w:r>
      <w:r w:rsidRPr="003E1DDC">
        <w:rPr>
          <w:sz w:val="28"/>
          <w:szCs w:val="28"/>
        </w:rPr>
        <w:t>на 2022-</w:t>
      </w:r>
      <w:proofErr w:type="gramStart"/>
      <w:r w:rsidRPr="003E1DDC">
        <w:rPr>
          <w:sz w:val="28"/>
          <w:szCs w:val="28"/>
        </w:rPr>
        <w:t>2023  учебный</w:t>
      </w:r>
      <w:proofErr w:type="gramEnd"/>
      <w:r w:rsidRPr="003E1DDC">
        <w:rPr>
          <w:sz w:val="28"/>
          <w:szCs w:val="28"/>
        </w:rPr>
        <w:t xml:space="preserve"> год</w:t>
      </w:r>
    </w:p>
    <w:p w:rsidR="003E1DDC" w:rsidRDefault="0071329D" w:rsidP="0071329D">
      <w:pPr>
        <w:spacing w:after="1" w:line="265" w:lineRule="auto"/>
        <w:ind w:right="290"/>
        <w:jc w:val="right"/>
      </w:pPr>
      <w:r w:rsidRPr="0076144A">
        <w:t xml:space="preserve">                                                                                       </w:t>
      </w:r>
    </w:p>
    <w:p w:rsidR="003E1DDC" w:rsidRDefault="003E1DDC" w:rsidP="0071329D">
      <w:pPr>
        <w:spacing w:after="1" w:line="265" w:lineRule="auto"/>
        <w:ind w:right="290"/>
        <w:jc w:val="right"/>
      </w:pPr>
    </w:p>
    <w:p w:rsidR="003E1DDC" w:rsidRDefault="003E1DDC" w:rsidP="0071329D">
      <w:pPr>
        <w:spacing w:after="1" w:line="265" w:lineRule="auto"/>
        <w:ind w:right="290"/>
        <w:jc w:val="right"/>
      </w:pPr>
    </w:p>
    <w:p w:rsidR="003E1DDC" w:rsidRDefault="003E1DDC" w:rsidP="0071329D">
      <w:pPr>
        <w:spacing w:after="1" w:line="265" w:lineRule="auto"/>
        <w:ind w:right="290"/>
        <w:jc w:val="right"/>
      </w:pPr>
    </w:p>
    <w:p w:rsidR="003E1DDC" w:rsidRDefault="003E1DDC" w:rsidP="0071329D">
      <w:pPr>
        <w:spacing w:after="1" w:line="265" w:lineRule="auto"/>
        <w:ind w:right="290"/>
        <w:jc w:val="right"/>
      </w:pPr>
    </w:p>
    <w:p w:rsidR="003E1DDC" w:rsidRDefault="003E1DDC" w:rsidP="0071329D">
      <w:pPr>
        <w:spacing w:after="1" w:line="265" w:lineRule="auto"/>
        <w:ind w:right="290"/>
        <w:jc w:val="right"/>
      </w:pPr>
    </w:p>
    <w:p w:rsidR="003E1DDC" w:rsidRDefault="0071329D" w:rsidP="0071329D">
      <w:pPr>
        <w:spacing w:after="1" w:line="265" w:lineRule="auto"/>
        <w:ind w:right="290"/>
        <w:jc w:val="right"/>
      </w:pPr>
      <w:r w:rsidRPr="0076144A">
        <w:t xml:space="preserve">Составители: </w:t>
      </w:r>
      <w:r w:rsidR="006700BA">
        <w:t>_______________________________________________</w:t>
      </w:r>
    </w:p>
    <w:p w:rsidR="0071329D" w:rsidRDefault="0071329D" w:rsidP="0071329D">
      <w:pPr>
        <w:spacing w:after="2822" w:line="265" w:lineRule="auto"/>
        <w:ind w:left="10" w:right="290"/>
        <w:jc w:val="right"/>
        <w:rPr>
          <w:rFonts w:ascii="Cambria" w:eastAsia="Cambria" w:hAnsi="Cambria" w:cs="Cambria"/>
        </w:rPr>
      </w:pPr>
      <w:r w:rsidRPr="0076144A">
        <w:rPr>
          <w:rFonts w:ascii="Cambria" w:eastAsia="Cambria" w:hAnsi="Cambria" w:cs="Cambria"/>
        </w:rPr>
        <w:t xml:space="preserve"> </w:t>
      </w:r>
    </w:p>
    <w:p w:rsidR="0071329D" w:rsidRPr="00224829" w:rsidRDefault="0071329D" w:rsidP="0071329D">
      <w:pPr>
        <w:spacing w:after="2822" w:line="265" w:lineRule="auto"/>
        <w:ind w:left="10" w:right="290"/>
        <w:jc w:val="center"/>
        <w:rPr>
          <w:rFonts w:ascii="Cambria" w:eastAsia="Cambria" w:hAnsi="Cambria" w:cs="Cambria"/>
        </w:rPr>
      </w:pPr>
      <w:proofErr w:type="spellStart"/>
      <w:r w:rsidRPr="0076144A">
        <w:t>г.Сергиев</w:t>
      </w:r>
      <w:proofErr w:type="spellEnd"/>
      <w:r w:rsidRPr="0076144A">
        <w:t xml:space="preserve"> Посад 2022</w:t>
      </w:r>
    </w:p>
    <w:p w:rsidR="006700BA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FB47C3">
        <w:rPr>
          <w:b/>
          <w:color w:val="auto"/>
          <w:szCs w:val="24"/>
        </w:rPr>
        <w:t xml:space="preserve">                                 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FB47C3">
        <w:rPr>
          <w:b/>
          <w:color w:val="auto"/>
          <w:szCs w:val="24"/>
        </w:rPr>
        <w:lastRenderedPageBreak/>
        <w:t xml:space="preserve"> ПОЯСНИТЕЛЬНАЯ ЗАПИСКА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539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Согласно плану внеуроч</w:t>
      </w:r>
      <w:r w:rsidR="003E1DDC">
        <w:rPr>
          <w:color w:val="auto"/>
          <w:szCs w:val="24"/>
        </w:rPr>
        <w:t>ной деятельности ОУ на 2022-2023</w:t>
      </w:r>
      <w:r w:rsidRPr="00FB47C3">
        <w:rPr>
          <w:color w:val="auto"/>
          <w:szCs w:val="24"/>
        </w:rPr>
        <w:t xml:space="preserve"> учебный год </w:t>
      </w:r>
      <w:r w:rsidRPr="00FB47C3">
        <w:rPr>
          <w:b/>
          <w:color w:val="auto"/>
          <w:szCs w:val="24"/>
        </w:rPr>
        <w:t>духовно-нравственное</w:t>
      </w:r>
      <w:r w:rsidRPr="00FB47C3">
        <w:rPr>
          <w:color w:val="auto"/>
          <w:szCs w:val="24"/>
        </w:rPr>
        <w:t xml:space="preserve"> направление в 1 </w:t>
      </w:r>
      <w:proofErr w:type="gramStart"/>
      <w:r w:rsidRPr="00FB47C3">
        <w:rPr>
          <w:color w:val="auto"/>
          <w:szCs w:val="24"/>
        </w:rPr>
        <w:t>классе  представлено</w:t>
      </w:r>
      <w:proofErr w:type="gramEnd"/>
      <w:r w:rsidRPr="00FB47C3">
        <w:rPr>
          <w:color w:val="auto"/>
          <w:szCs w:val="24"/>
        </w:rPr>
        <w:t xml:space="preserve"> курсом «</w:t>
      </w:r>
      <w:r w:rsidR="003E1DDC">
        <w:rPr>
          <w:color w:val="auto"/>
          <w:szCs w:val="24"/>
        </w:rPr>
        <w:t>Краеведение», рассчитанным на 33 часа за год, т.е. 1 час</w:t>
      </w:r>
      <w:r w:rsidRPr="00FB47C3">
        <w:rPr>
          <w:color w:val="auto"/>
          <w:szCs w:val="24"/>
        </w:rPr>
        <w:t xml:space="preserve"> в неделю.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539"/>
        <w:jc w:val="left"/>
        <w:rPr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Рабочая программа по «Краеведению» составлена:</w:t>
      </w:r>
    </w:p>
    <w:p w:rsidR="00FB47C3" w:rsidRPr="00FB47C3" w:rsidRDefault="00FB47C3" w:rsidP="00FB47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с учетом требований федерального государственного образовательного стандарта начального общего образования;</w:t>
      </w:r>
    </w:p>
    <w:p w:rsidR="00FB47C3" w:rsidRPr="00FB47C3" w:rsidRDefault="00FB47C3" w:rsidP="00FB47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с учётом особенностей образовательного учреждения, закрепленных в основной образовательной программе НОО МБОУ СОШ №14;</w:t>
      </w:r>
    </w:p>
    <w:p w:rsidR="00FB47C3" w:rsidRPr="00FB47C3" w:rsidRDefault="00FB47C3" w:rsidP="00FB47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с учётом образовательных потребност</w:t>
      </w:r>
      <w:r w:rsidR="003E1DDC">
        <w:rPr>
          <w:color w:val="auto"/>
          <w:szCs w:val="24"/>
        </w:rPr>
        <w:t xml:space="preserve">ей и </w:t>
      </w:r>
      <w:proofErr w:type="gramStart"/>
      <w:r w:rsidR="003E1DDC">
        <w:rPr>
          <w:color w:val="auto"/>
          <w:szCs w:val="24"/>
        </w:rPr>
        <w:t>запросов</w:t>
      </w:r>
      <w:proofErr w:type="gramEnd"/>
      <w:r w:rsidR="003E1DDC">
        <w:rPr>
          <w:color w:val="auto"/>
          <w:szCs w:val="24"/>
        </w:rPr>
        <w:t xml:space="preserve"> обучающихся 1 –х классов</w:t>
      </w:r>
      <w:r w:rsidRPr="00FB47C3">
        <w:rPr>
          <w:color w:val="auto"/>
          <w:szCs w:val="24"/>
        </w:rPr>
        <w:t xml:space="preserve"> МБОУ СОШ №14;                      </w:t>
      </w:r>
    </w:p>
    <w:p w:rsidR="00FB47C3" w:rsidRPr="00FB47C3" w:rsidRDefault="00FB47C3" w:rsidP="00FB47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ascii="SchoolBookC" w:hAnsi="SchoolBookC" w:cs="SchoolBookC"/>
          <w:color w:val="auto"/>
          <w:szCs w:val="24"/>
        </w:rPr>
      </w:pPr>
      <w:r w:rsidRPr="00FB47C3">
        <w:rPr>
          <w:color w:val="auto"/>
          <w:szCs w:val="24"/>
        </w:rPr>
        <w:t>на основе авторской программы</w:t>
      </w:r>
      <w:r w:rsidRPr="00FB47C3">
        <w:rPr>
          <w:i/>
          <w:iCs/>
          <w:color w:val="auto"/>
          <w:szCs w:val="24"/>
        </w:rPr>
        <w:t xml:space="preserve"> </w:t>
      </w:r>
      <w:r w:rsidRPr="00FB47C3">
        <w:rPr>
          <w:iCs/>
          <w:color w:val="auto"/>
          <w:szCs w:val="24"/>
        </w:rPr>
        <w:t>Т.М. Суховой</w:t>
      </w:r>
      <w:r w:rsidRPr="00FB47C3">
        <w:rPr>
          <w:color w:val="auto"/>
          <w:szCs w:val="24"/>
        </w:rPr>
        <w:t xml:space="preserve"> «Музейное образование». </w:t>
      </w:r>
      <w:r w:rsidRPr="00FB47C3">
        <w:rPr>
          <w:rFonts w:cs="SchoolBookC-Bold"/>
          <w:bCs/>
          <w:color w:val="auto"/>
          <w:szCs w:val="24"/>
        </w:rPr>
        <w:t>Программы</w:t>
      </w:r>
      <w:r w:rsidRPr="00FB47C3">
        <w:rPr>
          <w:rFonts w:cs="SchoolBookC-Bold"/>
          <w:b/>
          <w:bCs/>
          <w:color w:val="auto"/>
          <w:szCs w:val="24"/>
        </w:rPr>
        <w:t xml:space="preserve"> </w:t>
      </w:r>
      <w:r w:rsidRPr="00FB47C3">
        <w:rPr>
          <w:color w:val="auto"/>
          <w:szCs w:val="24"/>
        </w:rPr>
        <w:t xml:space="preserve">общеобразовательных учреждений: Начальная школа: 1–4 классы. Учебно-методический комплект «Планета знаний»: Программа внеурочной деятельности в начальной школе. — М.: </w:t>
      </w:r>
      <w:proofErr w:type="spellStart"/>
      <w:r w:rsidRPr="00FB47C3">
        <w:rPr>
          <w:color w:val="auto"/>
          <w:szCs w:val="24"/>
        </w:rPr>
        <w:t>Астрель</w:t>
      </w:r>
      <w:proofErr w:type="spellEnd"/>
      <w:r w:rsidRPr="00FB47C3">
        <w:rPr>
          <w:color w:val="auto"/>
          <w:szCs w:val="24"/>
        </w:rPr>
        <w:t>.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1500" w:firstLine="0"/>
        <w:contextualSpacing/>
        <w:jc w:val="left"/>
        <w:rPr>
          <w:rFonts w:ascii="SchoolBookC" w:hAnsi="SchoolBookC" w:cs="SchoolBookC"/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b/>
          <w:color w:val="auto"/>
          <w:szCs w:val="24"/>
        </w:rPr>
      </w:pPr>
      <w:proofErr w:type="gramStart"/>
      <w:r w:rsidRPr="00FB47C3">
        <w:rPr>
          <w:b/>
          <w:color w:val="auto"/>
          <w:szCs w:val="24"/>
        </w:rPr>
        <w:t>Цели :</w:t>
      </w:r>
      <w:proofErr w:type="gramEnd"/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совершенствовать образовательный процесс средствами основного и дополнительного образования;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создавать условия для приобретения опыта общения с культурно историческими ценностями музея;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создавать условия для художественного, эмоционально ценностного, социального, культурного развития, творческой самореализации личности ребёнка, для формирования гражданско-патриотических чувств у детей;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создать условия для формирования целостной картины мира на основе знакомства с экспозициями музеев;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создать условия для включения учащихся в поисковую, исследовательскую, проектную деятельность.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b/>
          <w:color w:val="auto"/>
          <w:szCs w:val="24"/>
        </w:rPr>
      </w:pPr>
      <w:proofErr w:type="gramStart"/>
      <w:r w:rsidRPr="00FB47C3">
        <w:rPr>
          <w:b/>
          <w:color w:val="auto"/>
          <w:szCs w:val="24"/>
        </w:rPr>
        <w:t>Задачи :</w:t>
      </w:r>
      <w:proofErr w:type="gramEnd"/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содействовать развитию художественного восприятия мира, воображения, образного и ассоциативного мышления, научного мировоззрения, креативного мышления учащихся;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воспитывать любовь и уважение к прошлому своего города, к истории своей семьи, своего народа, Отечества;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расширить кругозор, развить познавательные интересы и способности учащихся;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приобщить ребёнка к миру искусства; — формировать «образ музея» как храма культуры, в котором хранятся художественные коллекции культурно-исторического значения разнообразной направленности (исторические, художественные, профильные </w:t>
      </w:r>
      <w:proofErr w:type="spellStart"/>
      <w:r w:rsidRPr="00FB47C3">
        <w:rPr>
          <w:color w:val="auto"/>
          <w:szCs w:val="24"/>
        </w:rPr>
        <w:t>ит.д</w:t>
      </w:r>
      <w:proofErr w:type="spellEnd"/>
      <w:r w:rsidRPr="00FB47C3">
        <w:rPr>
          <w:color w:val="auto"/>
          <w:szCs w:val="24"/>
        </w:rPr>
        <w:t xml:space="preserve">.);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содействовать осознанию детьми значимости деятельности по сохранению историко-культурного наследия города, страны;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-формировать первичные умения поисковой, исследовательской, проектной деятельности;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формировать навыки культурного поведения в общественных местах; — развивать познавательные, коммуникативные, социальные способности детей.</w:t>
      </w:r>
    </w:p>
    <w:p w:rsidR="00FB47C3" w:rsidRPr="00FB47C3" w:rsidRDefault="003E1DDC" w:rsidP="003E1DDC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       </w:t>
      </w:r>
      <w:r w:rsidR="00FB47C3" w:rsidRPr="00FB47C3">
        <w:rPr>
          <w:color w:val="auto"/>
          <w:szCs w:val="24"/>
        </w:rPr>
        <w:t>Занятия проводятся в сотрудничестве с Сергиево-Посадским государственным историко-художественным музеем-заповедником.</w:t>
      </w:r>
    </w:p>
    <w:p w:rsidR="00FB47C3" w:rsidRPr="00FB47C3" w:rsidRDefault="00FB47C3" w:rsidP="003E1DDC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СОДЕРЖАНИЕ ПРОГРАММЫ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5690"/>
        <w:gridCol w:w="3124"/>
      </w:tblGrid>
      <w:tr w:rsidR="00FB47C3" w:rsidRPr="00FB47C3" w:rsidTr="00816BEA">
        <w:tc>
          <w:tcPr>
            <w:tcW w:w="534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№</w:t>
            </w:r>
          </w:p>
        </w:tc>
        <w:tc>
          <w:tcPr>
            <w:tcW w:w="5846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Наименование разделов</w:t>
            </w:r>
          </w:p>
        </w:tc>
        <w:tc>
          <w:tcPr>
            <w:tcW w:w="3191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Количество часов</w:t>
            </w:r>
          </w:p>
        </w:tc>
      </w:tr>
      <w:tr w:rsidR="00FB47C3" w:rsidRPr="00FB47C3" w:rsidTr="00816BEA">
        <w:tc>
          <w:tcPr>
            <w:tcW w:w="534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846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 xml:space="preserve">Мой дом </w:t>
            </w:r>
          </w:p>
        </w:tc>
        <w:tc>
          <w:tcPr>
            <w:tcW w:w="3191" w:type="dxa"/>
          </w:tcPr>
          <w:p w:rsidR="00FB47C3" w:rsidRPr="006700BA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700BA">
              <w:rPr>
                <w:color w:val="auto"/>
                <w:szCs w:val="24"/>
              </w:rPr>
              <w:t>4 ч</w:t>
            </w:r>
          </w:p>
        </w:tc>
      </w:tr>
      <w:tr w:rsidR="00FB47C3" w:rsidRPr="00FB47C3" w:rsidTr="00816BEA">
        <w:tc>
          <w:tcPr>
            <w:tcW w:w="534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846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 xml:space="preserve">Мой город </w:t>
            </w:r>
          </w:p>
        </w:tc>
        <w:tc>
          <w:tcPr>
            <w:tcW w:w="3191" w:type="dxa"/>
          </w:tcPr>
          <w:p w:rsidR="00FB47C3" w:rsidRPr="006700BA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700BA">
              <w:rPr>
                <w:color w:val="auto"/>
                <w:szCs w:val="24"/>
              </w:rPr>
              <w:t>17 ч</w:t>
            </w:r>
          </w:p>
        </w:tc>
      </w:tr>
      <w:tr w:rsidR="00FB47C3" w:rsidRPr="00FB47C3" w:rsidTr="00816BEA">
        <w:tc>
          <w:tcPr>
            <w:tcW w:w="534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846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 xml:space="preserve">История русской игрушки </w:t>
            </w:r>
          </w:p>
        </w:tc>
        <w:tc>
          <w:tcPr>
            <w:tcW w:w="3191" w:type="dxa"/>
          </w:tcPr>
          <w:p w:rsidR="00FB47C3" w:rsidRPr="006700BA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700BA">
              <w:rPr>
                <w:color w:val="auto"/>
                <w:szCs w:val="24"/>
              </w:rPr>
              <w:t>4 ч</w:t>
            </w:r>
          </w:p>
        </w:tc>
      </w:tr>
      <w:tr w:rsidR="00FB47C3" w:rsidRPr="00FB47C3" w:rsidTr="00816BEA">
        <w:tc>
          <w:tcPr>
            <w:tcW w:w="534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846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 xml:space="preserve">Природа родного края </w:t>
            </w:r>
          </w:p>
        </w:tc>
        <w:tc>
          <w:tcPr>
            <w:tcW w:w="3191" w:type="dxa"/>
          </w:tcPr>
          <w:p w:rsidR="00FB47C3" w:rsidRPr="006700BA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700BA">
              <w:rPr>
                <w:color w:val="auto"/>
                <w:szCs w:val="24"/>
              </w:rPr>
              <w:t>5 ч</w:t>
            </w:r>
          </w:p>
        </w:tc>
      </w:tr>
      <w:tr w:rsidR="00FB47C3" w:rsidRPr="00FB47C3" w:rsidTr="00816BEA">
        <w:tc>
          <w:tcPr>
            <w:tcW w:w="534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846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 xml:space="preserve">Праздники в городе </w:t>
            </w:r>
          </w:p>
        </w:tc>
        <w:tc>
          <w:tcPr>
            <w:tcW w:w="3191" w:type="dxa"/>
          </w:tcPr>
          <w:p w:rsidR="00FB47C3" w:rsidRPr="006700BA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700BA">
              <w:rPr>
                <w:color w:val="auto"/>
                <w:szCs w:val="24"/>
              </w:rPr>
              <w:t>3 ч</w:t>
            </w:r>
          </w:p>
        </w:tc>
      </w:tr>
      <w:tr w:rsidR="00FB47C3" w:rsidRPr="00FB47C3" w:rsidTr="00816BEA">
        <w:tc>
          <w:tcPr>
            <w:tcW w:w="534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846" w:type="dxa"/>
          </w:tcPr>
          <w:p w:rsidR="00FB47C3" w:rsidRPr="00FB47C3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Итого:</w:t>
            </w:r>
          </w:p>
        </w:tc>
        <w:tc>
          <w:tcPr>
            <w:tcW w:w="3191" w:type="dxa"/>
          </w:tcPr>
          <w:p w:rsidR="00FB47C3" w:rsidRPr="006700BA" w:rsidRDefault="00FB47C3" w:rsidP="00FB4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700BA">
              <w:rPr>
                <w:color w:val="auto"/>
                <w:szCs w:val="24"/>
              </w:rPr>
              <w:t>33 ч</w:t>
            </w:r>
          </w:p>
        </w:tc>
      </w:tr>
    </w:tbl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  <w:bookmarkStart w:id="0" w:name="_GoBack"/>
      <w:bookmarkEnd w:id="0"/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Cs w:val="24"/>
        </w:rPr>
      </w:pPr>
      <w:r w:rsidRPr="00FB47C3">
        <w:rPr>
          <w:color w:val="auto"/>
          <w:szCs w:val="24"/>
        </w:rPr>
        <w:t>ПЛАНИРУЕМЫЕ МЕТАПРЕДМЕТНЫЕ РЕЗУЛЬТАТЫ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 Учащиеся научатся: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работать с источниками разных типов: как с вещественными, так и с письменными, устными и информационными источниками;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находить и осуществлять отбор нужной информации; — анализировать источники по заданным критериям;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высказывать свою точку зрения, приводить аргументы;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наблюдать, описывать, строить тексты, отвечать на вопросы;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находить причины и следствия событий, происходящих в историко-географическом пространстве;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сравнивать свой образ жизни с образом жизни людей, живших в другом времени или в другом географическом пространстве;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- выделять общее и частное в поведении людей и явлениях культуры; 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>- вести записи при работе с документами.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 Благодаря работе в музее школьники получат опыт научно-исследовательской работы, возможность включиться в социально значимую деятельность по сохранению историко-культурного наследия школы. Примут участие в реализации социально</w:t>
      </w:r>
      <w:r w:rsidRPr="00FB47C3">
        <w:rPr>
          <w:color w:val="auto"/>
          <w:szCs w:val="24"/>
        </w:rPr>
        <w:cr/>
        <w:t xml:space="preserve">значимых проектов, проводимых в учебном учреждении. Обучение может осуществляться в форме сюжетных игр, музейных уроков, экскурсий, практической работы с фондами школьного музея, экспедиций. Особая музейная среда расширяет и оживляет процесс познания истории, а занятия, проходящие в форме игры, дают возможность детям совершить увлекательное путешествие в прошлое страны, познакомиться с бытом и </w:t>
      </w:r>
      <w:proofErr w:type="spellStart"/>
      <w:r w:rsidRPr="00FB47C3">
        <w:rPr>
          <w:color w:val="auto"/>
          <w:szCs w:val="24"/>
        </w:rPr>
        <w:t>нра</w:t>
      </w:r>
      <w:proofErr w:type="spellEnd"/>
      <w:r w:rsidRPr="00FB47C3">
        <w:rPr>
          <w:color w:val="auto"/>
          <w:szCs w:val="24"/>
        </w:rPr>
        <w:cr/>
        <w:t>вами наших далёких предков, погрузиться в атмосферу сказок, старинных обрядов и фольклора.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szCs w:val="24"/>
        </w:rPr>
      </w:pPr>
      <w:r w:rsidRPr="00FB47C3">
        <w:rPr>
          <w:color w:val="auto"/>
          <w:szCs w:val="24"/>
        </w:rPr>
        <w:t xml:space="preserve">Программа, предложенная авторами УМК «Планета Знаний», </w:t>
      </w:r>
      <w:proofErr w:type="gramStart"/>
      <w:r w:rsidRPr="00FB47C3">
        <w:rPr>
          <w:color w:val="auto"/>
          <w:szCs w:val="24"/>
        </w:rPr>
        <w:t>используется  в</w:t>
      </w:r>
      <w:proofErr w:type="gramEnd"/>
      <w:r w:rsidRPr="00FB47C3">
        <w:rPr>
          <w:color w:val="auto"/>
          <w:szCs w:val="24"/>
        </w:rPr>
        <w:t xml:space="preserve"> полном объёме. В содержание программы введён региональный </w:t>
      </w:r>
      <w:proofErr w:type="gramStart"/>
      <w:r w:rsidRPr="00FB47C3">
        <w:rPr>
          <w:color w:val="auto"/>
          <w:szCs w:val="24"/>
        </w:rPr>
        <w:t>компонент.(</w:t>
      </w:r>
      <w:proofErr w:type="gramEnd"/>
      <w:r w:rsidRPr="00FB47C3">
        <w:rPr>
          <w:color w:val="auto"/>
          <w:szCs w:val="24"/>
        </w:rPr>
        <w:t>18 часов)</w:t>
      </w:r>
    </w:p>
    <w:p w:rsidR="00FB47C3" w:rsidRPr="00FB47C3" w:rsidRDefault="00FB47C3" w:rsidP="00FB47C3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4"/>
        </w:rPr>
      </w:pPr>
    </w:p>
    <w:p w:rsidR="00FB47C3" w:rsidRPr="00FB47C3" w:rsidRDefault="00FB47C3" w:rsidP="00FB47C3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FB47C3">
        <w:rPr>
          <w:b/>
          <w:color w:val="auto"/>
          <w:sz w:val="22"/>
        </w:rPr>
        <w:t xml:space="preserve">  </w:t>
      </w:r>
      <w:r w:rsidRPr="00FB47C3">
        <w:rPr>
          <w:b/>
          <w:color w:val="auto"/>
          <w:szCs w:val="24"/>
        </w:rPr>
        <w:t>КАЛЕНДАРНО-ТЕМАТИЧЕСКОЕ ПЛАНИРОВАНИЕ</w:t>
      </w:r>
    </w:p>
    <w:p w:rsidR="00FB47C3" w:rsidRPr="00FB47C3" w:rsidRDefault="00FB47C3" w:rsidP="00FB47C3">
      <w:pPr>
        <w:spacing w:after="0" w:line="240" w:lineRule="auto"/>
        <w:ind w:left="0" w:firstLine="0"/>
        <w:jc w:val="left"/>
        <w:rPr>
          <w:b/>
          <w:color w:val="auto"/>
          <w:sz w:val="22"/>
        </w:rPr>
      </w:pPr>
      <w:r w:rsidRPr="00FB47C3">
        <w:rPr>
          <w:b/>
          <w:color w:val="auto"/>
          <w:sz w:val="22"/>
        </w:rPr>
        <w:t xml:space="preserve">                                                  </w:t>
      </w: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31"/>
        <w:gridCol w:w="1418"/>
        <w:gridCol w:w="1984"/>
      </w:tblGrid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>№ п/п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Align w:val="center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>Плановые сроки</w:t>
            </w:r>
          </w:p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>прохождения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>Скорректированные сроки прохождения</w:t>
            </w:r>
          </w:p>
        </w:tc>
      </w:tr>
      <w:tr w:rsidR="00FB47C3" w:rsidRPr="00FB47C3" w:rsidTr="00FB47C3">
        <w:trPr>
          <w:trHeight w:val="253"/>
        </w:trPr>
        <w:tc>
          <w:tcPr>
            <w:tcW w:w="9242" w:type="dxa"/>
            <w:gridSpan w:val="4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 xml:space="preserve">        Мой дом (4 ч)</w:t>
            </w: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Что изучает краеведение?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02.09.2022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Мой дом.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09.09.2022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3.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Короткий и безопасный путь домой.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16.09.2022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4.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Моя семья.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23.09.2022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9242" w:type="dxa"/>
            <w:gridSpan w:val="4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 xml:space="preserve">        Мой город  (17 ч)</w:t>
            </w: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5.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 xml:space="preserve">История моего города. 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30.09.2022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6.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Преподобный Сергий.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07.10.2022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7.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Мой город сегодня.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21.10.2022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8.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Мой город сегодня.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28.10.2022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9.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Улица, где стоит моя школа.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11.11.2022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10.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Улица, где стоит моя школа.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18.11.2022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11.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Улица, где я живу.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02.12.2022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12.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Символы  г. Сергиева Посада.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09.12.2022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13.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Исторические памятники Сергиева Посада.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16.12.2022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14.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Значимые объекты города.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23.12.2022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15.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Музеи моего города.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30.12.2022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16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Краеведческий музей.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13.01.2023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17.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Историко-художественный музей.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20.01.2023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lastRenderedPageBreak/>
              <w:t>18.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Музей игрушки.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27.01.2023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19.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Музей крестьянского быта.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03.02.2023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20.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Музеи Сергиева Посада.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10.02.2023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21.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Знаю ли я свой город?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17.02.2023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9242" w:type="dxa"/>
            <w:gridSpan w:val="4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 xml:space="preserve">         История русской игрушки (4 ч)</w:t>
            </w: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 xml:space="preserve">22.      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История русской игрушки.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03.03.2023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23.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FB47C3">
              <w:rPr>
                <w:color w:val="auto"/>
                <w:szCs w:val="24"/>
              </w:rPr>
              <w:t>Загорская</w:t>
            </w:r>
            <w:proofErr w:type="spellEnd"/>
            <w:r w:rsidRPr="00FB47C3">
              <w:rPr>
                <w:color w:val="auto"/>
                <w:szCs w:val="24"/>
              </w:rPr>
              <w:t xml:space="preserve"> матрёшка.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10.03.2023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24.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Музей игрушки.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17.03.2023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25.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Я создам свою игрушку.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24.03.2023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9242" w:type="dxa"/>
            <w:gridSpan w:val="4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 xml:space="preserve">        Природа родного края (5 ч)</w:t>
            </w: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26.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Природа родного края.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31.03.2023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27.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Водоёмы Сергиева Посада.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14.04.2023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28.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Растения наших лесов.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21.04.2023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29.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Животные наших лесов.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28.04.2023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30.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Я рисую край родной. Выставка рисунков.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05.05.2023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9242" w:type="dxa"/>
            <w:gridSpan w:val="4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B47C3">
              <w:rPr>
                <w:b/>
                <w:color w:val="auto"/>
                <w:szCs w:val="24"/>
              </w:rPr>
              <w:t xml:space="preserve">        Праздники в городе (3 ч)</w:t>
            </w: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31.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Делу – время, потехе – час.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12.05.2023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32.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Праздники в изображении художников.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19.05.2023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33.</w:t>
            </w: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Будущее моего города. Я рисую Сергиев Посад. Таким будет город!</w:t>
            </w:r>
          </w:p>
        </w:tc>
        <w:tc>
          <w:tcPr>
            <w:tcW w:w="1418" w:type="dxa"/>
          </w:tcPr>
          <w:p w:rsidR="00FB47C3" w:rsidRPr="00FB47C3" w:rsidRDefault="003E1DDC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26.05.2023</w:t>
            </w: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FB47C3" w:rsidRPr="00FB47C3" w:rsidTr="00FB47C3">
        <w:trPr>
          <w:trHeight w:val="253"/>
        </w:trPr>
        <w:tc>
          <w:tcPr>
            <w:tcW w:w="709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131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FB47C3">
              <w:rPr>
                <w:color w:val="auto"/>
                <w:szCs w:val="24"/>
              </w:rPr>
              <w:t>Итого: 33 часа</w:t>
            </w:r>
          </w:p>
        </w:tc>
        <w:tc>
          <w:tcPr>
            <w:tcW w:w="1418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84" w:type="dxa"/>
          </w:tcPr>
          <w:p w:rsidR="00FB47C3" w:rsidRPr="00FB47C3" w:rsidRDefault="00FB47C3" w:rsidP="00FB47C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</w:tbl>
    <w:p w:rsidR="00134DD6" w:rsidRDefault="00134DD6"/>
    <w:p w:rsidR="00FB47C3" w:rsidRDefault="00FB47C3"/>
    <w:p w:rsidR="00FB47C3" w:rsidRPr="00FB47C3" w:rsidRDefault="00FB47C3" w:rsidP="00FB47C3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FB47C3">
        <w:rPr>
          <w:b/>
          <w:color w:val="auto"/>
          <w:szCs w:val="24"/>
        </w:rPr>
        <w:t>УЧЕБНО-МЕТОДИЧЕСКОЕ ОБЕСПЕЧЕНИЕ</w:t>
      </w:r>
    </w:p>
    <w:p w:rsidR="00FB47C3" w:rsidRPr="00FB47C3" w:rsidRDefault="00FB47C3" w:rsidP="00FB47C3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:rsidR="00FB47C3" w:rsidRPr="00FB47C3" w:rsidRDefault="00FB47C3" w:rsidP="00FB47C3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color w:val="auto"/>
          <w:szCs w:val="24"/>
        </w:rPr>
        <w:t xml:space="preserve">1. </w:t>
      </w:r>
      <w:proofErr w:type="gramStart"/>
      <w:r w:rsidRPr="00FB47C3">
        <w:rPr>
          <w:color w:val="auto"/>
          <w:szCs w:val="24"/>
        </w:rPr>
        <w:t>Авторская  программа</w:t>
      </w:r>
      <w:proofErr w:type="gramEnd"/>
      <w:r w:rsidRPr="00FB47C3">
        <w:rPr>
          <w:color w:val="auto"/>
          <w:szCs w:val="24"/>
        </w:rPr>
        <w:t xml:space="preserve">   Т.М. Суховой «Музейное образование». Программы общеобразовательных учреждений: Начальная школа: 1–4 классы. Учебно-методический комплект «Планета знаний»: Программа внеурочной деятельности в начальной школе. — М.: </w:t>
      </w:r>
      <w:proofErr w:type="spellStart"/>
      <w:r w:rsidRPr="00FB47C3">
        <w:rPr>
          <w:color w:val="auto"/>
          <w:szCs w:val="24"/>
        </w:rPr>
        <w:t>Астрель</w:t>
      </w:r>
      <w:proofErr w:type="spellEnd"/>
      <w:r w:rsidRPr="00FB47C3">
        <w:rPr>
          <w:color w:val="auto"/>
          <w:szCs w:val="24"/>
        </w:rPr>
        <w:t>, 2012. — 190с.</w:t>
      </w:r>
    </w:p>
    <w:p w:rsidR="00FB47C3" w:rsidRPr="00FB47C3" w:rsidRDefault="00FB47C3" w:rsidP="00FB47C3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>2. 1) АРМ педагога в составе:</w:t>
      </w:r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 - Компьютер мобильный (ноутбук) педагога с предустановленными многопользовательской операционной   системой, пакетом программного обеспечения; товарный знак (марка): </w:t>
      </w:r>
      <w:proofErr w:type="spellStart"/>
      <w:proofErr w:type="gramStart"/>
      <w:r w:rsidRPr="00FB47C3">
        <w:rPr>
          <w:rFonts w:eastAsia="SimSun" w:cs="Mangal"/>
          <w:kern w:val="1"/>
          <w:szCs w:val="24"/>
          <w:lang w:eastAsia="hi-IN" w:bidi="hi-IN"/>
        </w:rPr>
        <w:t>Acer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Travel</w:t>
      </w:r>
      <w:proofErr w:type="spellEnd"/>
      <w:proofErr w:type="gramEnd"/>
      <w:r w:rsidRPr="00FB47C3">
        <w:rPr>
          <w:rFonts w:eastAsia="SimSun" w:cs="Mangal"/>
          <w:kern w:val="1"/>
          <w:szCs w:val="24"/>
          <w:lang w:eastAsia="hi-IN" w:bidi="hi-IN"/>
        </w:rPr>
        <w:t xml:space="preserve">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Mate</w:t>
      </w:r>
      <w:proofErr w:type="spellEnd"/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 - Интерактивная </w:t>
      </w:r>
      <w:proofErr w:type="gramStart"/>
      <w:r w:rsidRPr="00FB47C3">
        <w:rPr>
          <w:rFonts w:eastAsia="SimSun" w:cs="Mangal"/>
          <w:kern w:val="1"/>
          <w:szCs w:val="24"/>
          <w:lang w:eastAsia="hi-IN" w:bidi="hi-IN"/>
        </w:rPr>
        <w:t>доска :товарный</w:t>
      </w:r>
      <w:proofErr w:type="gramEnd"/>
      <w:r w:rsidRPr="00FB47C3">
        <w:rPr>
          <w:rFonts w:eastAsia="SimSun" w:cs="Mangal"/>
          <w:kern w:val="1"/>
          <w:szCs w:val="24"/>
          <w:lang w:eastAsia="hi-IN" w:bidi="hi-IN"/>
        </w:rPr>
        <w:t xml:space="preserve"> знак (марка):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Interwrite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модель: </w:t>
      </w:r>
      <w:proofErr w:type="spellStart"/>
      <w:r w:rsidRPr="00FB47C3">
        <w:rPr>
          <w:rFonts w:eastAsia="SimSun" w:cs="Mangal"/>
          <w:kern w:val="1"/>
          <w:szCs w:val="24"/>
          <w:lang w:val="en-US" w:eastAsia="hi-IN" w:bidi="hi-IN"/>
        </w:rPr>
        <w:t>Interwrite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</w:t>
      </w:r>
      <w:proofErr w:type="spellStart"/>
      <w:r w:rsidRPr="00FB47C3">
        <w:rPr>
          <w:rFonts w:eastAsia="SimSun" w:cs="Mangal"/>
          <w:kern w:val="1"/>
          <w:szCs w:val="24"/>
          <w:lang w:val="en-US" w:eastAsia="hi-IN" w:bidi="hi-IN"/>
        </w:rPr>
        <w:t>DualBoard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1279 ;программное обе</w:t>
      </w:r>
      <w:r w:rsidRPr="00FB47C3">
        <w:rPr>
          <w:rFonts w:eastAsia="SimSun" w:cs="Mangal"/>
          <w:kern w:val="1"/>
          <w:szCs w:val="24"/>
          <w:lang w:val="en-US" w:eastAsia="hi-IN" w:bidi="hi-IN"/>
        </w:rPr>
        <w:t>c</w:t>
      </w:r>
      <w:r w:rsidRPr="00FB47C3">
        <w:rPr>
          <w:rFonts w:eastAsia="SimSun" w:cs="Mangal"/>
          <w:kern w:val="1"/>
          <w:szCs w:val="24"/>
          <w:lang w:eastAsia="hi-IN" w:bidi="hi-IN"/>
        </w:rPr>
        <w:t xml:space="preserve">печение </w:t>
      </w:r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- Проектор короткофокусный; товарный знак (марка):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Vivitek</w:t>
      </w:r>
      <w:proofErr w:type="spellEnd"/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>- Многофункциональное устройство; товарный знак (марка): KYOCERA</w:t>
      </w:r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-Акустические колонки; товарный знак (марка):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TopDevice</w:t>
      </w:r>
      <w:proofErr w:type="spellEnd"/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-Документ-камера; товарный знак (марка):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Gaokе</w:t>
      </w:r>
      <w:proofErr w:type="spellEnd"/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- Система тестирования качества знаний обучающихся, в комплекте: 32 пультов обучающихся; товарный знак (марка): </w:t>
      </w:r>
      <w:proofErr w:type="spellStart"/>
      <w:proofErr w:type="gramStart"/>
      <w:r w:rsidRPr="00FB47C3">
        <w:rPr>
          <w:rFonts w:eastAsia="SimSun" w:cs="Mangal"/>
          <w:kern w:val="1"/>
          <w:szCs w:val="24"/>
          <w:lang w:eastAsia="hi-IN" w:bidi="hi-IN"/>
        </w:rPr>
        <w:t>Interwrite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 -</w:t>
      </w:r>
      <w:proofErr w:type="gramEnd"/>
      <w:r w:rsidRPr="00FB47C3">
        <w:rPr>
          <w:rFonts w:eastAsia="SimSun" w:cs="Mangal"/>
          <w:kern w:val="1"/>
          <w:szCs w:val="24"/>
          <w:lang w:eastAsia="hi-IN" w:bidi="hi-IN"/>
        </w:rPr>
        <w:t xml:space="preserve"> модель: CPS IR (32) с программным обеспечением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Interwrite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Response</w:t>
      </w:r>
      <w:proofErr w:type="spellEnd"/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- Фотоаппарат: товарный знак (марка):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Canon</w:t>
      </w:r>
      <w:proofErr w:type="spellEnd"/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>2) АРМ обучающихся в составе:</w:t>
      </w:r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  <w:r w:rsidRPr="00FB47C3">
        <w:rPr>
          <w:rFonts w:eastAsia="SimSun" w:cs="Mangal"/>
          <w:kern w:val="1"/>
          <w:szCs w:val="24"/>
          <w:lang w:eastAsia="hi-IN" w:bidi="hi-IN"/>
        </w:rPr>
        <w:t xml:space="preserve">- Компьютер мобильный (ноутбук) обучающегося с предустановленными многопользовательской операционной системой, пакетом программного </w:t>
      </w:r>
      <w:proofErr w:type="spellStart"/>
      <w:proofErr w:type="gramStart"/>
      <w:r w:rsidRPr="00FB47C3">
        <w:rPr>
          <w:rFonts w:eastAsia="SimSun" w:cs="Mangal"/>
          <w:kern w:val="1"/>
          <w:szCs w:val="24"/>
          <w:lang w:eastAsia="hi-IN" w:bidi="hi-IN"/>
        </w:rPr>
        <w:t>обеспечения:товарный</w:t>
      </w:r>
      <w:proofErr w:type="spellEnd"/>
      <w:proofErr w:type="gramEnd"/>
      <w:r w:rsidRPr="00FB47C3">
        <w:rPr>
          <w:rFonts w:eastAsia="SimSun" w:cs="Mangal"/>
          <w:kern w:val="1"/>
          <w:szCs w:val="24"/>
          <w:lang w:eastAsia="hi-IN" w:bidi="hi-IN"/>
        </w:rPr>
        <w:t xml:space="preserve"> знак (марка):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Acer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Travel</w:t>
      </w:r>
      <w:proofErr w:type="spellEnd"/>
      <w:r w:rsidRPr="00FB47C3">
        <w:rPr>
          <w:rFonts w:eastAsia="SimSun" w:cs="Mangal"/>
          <w:kern w:val="1"/>
          <w:szCs w:val="24"/>
          <w:lang w:eastAsia="hi-IN" w:bidi="hi-IN"/>
        </w:rPr>
        <w:t xml:space="preserve"> </w:t>
      </w:r>
      <w:proofErr w:type="spellStart"/>
      <w:r w:rsidRPr="00FB47C3">
        <w:rPr>
          <w:rFonts w:eastAsia="SimSun" w:cs="Mangal"/>
          <w:kern w:val="1"/>
          <w:szCs w:val="24"/>
          <w:lang w:eastAsia="hi-IN" w:bidi="hi-IN"/>
        </w:rPr>
        <w:t>Mate</w:t>
      </w:r>
      <w:proofErr w:type="spellEnd"/>
    </w:p>
    <w:p w:rsidR="00FB47C3" w:rsidRPr="00FB47C3" w:rsidRDefault="00FB47C3" w:rsidP="00FB47C3">
      <w:pPr>
        <w:widowControl w:val="0"/>
        <w:suppressAutoHyphens/>
        <w:snapToGrid w:val="0"/>
        <w:spacing w:after="0" w:line="240" w:lineRule="auto"/>
        <w:ind w:left="0" w:firstLine="0"/>
        <w:jc w:val="left"/>
        <w:rPr>
          <w:rFonts w:eastAsia="SimSun" w:cs="Mangal"/>
          <w:kern w:val="1"/>
          <w:szCs w:val="24"/>
          <w:lang w:eastAsia="hi-IN" w:bidi="hi-IN"/>
        </w:rPr>
      </w:pPr>
    </w:p>
    <w:p w:rsidR="00FB47C3" w:rsidRPr="00FB47C3" w:rsidRDefault="00FB47C3" w:rsidP="00FB47C3">
      <w:pPr>
        <w:spacing w:after="0" w:line="240" w:lineRule="auto"/>
        <w:ind w:left="360" w:firstLine="0"/>
        <w:jc w:val="left"/>
        <w:rPr>
          <w:color w:val="auto"/>
          <w:szCs w:val="24"/>
        </w:rPr>
      </w:pPr>
    </w:p>
    <w:p w:rsidR="00FB47C3" w:rsidRPr="00FB47C3" w:rsidRDefault="00FB47C3" w:rsidP="00FB47C3">
      <w:pPr>
        <w:spacing w:after="0" w:line="240" w:lineRule="auto"/>
        <w:ind w:left="360" w:firstLine="0"/>
        <w:jc w:val="left"/>
        <w:rPr>
          <w:color w:val="auto"/>
          <w:szCs w:val="24"/>
        </w:rPr>
      </w:pPr>
    </w:p>
    <w:p w:rsidR="00FB47C3" w:rsidRDefault="00FB47C3"/>
    <w:sectPr w:rsidR="00FB47C3" w:rsidSect="0071329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30C8C"/>
    <w:multiLevelType w:val="hybridMultilevel"/>
    <w:tmpl w:val="F726ED2C"/>
    <w:lvl w:ilvl="0" w:tplc="535417CA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9D"/>
    <w:rsid w:val="00134DD6"/>
    <w:rsid w:val="003E1DDC"/>
    <w:rsid w:val="006700BA"/>
    <w:rsid w:val="0071329D"/>
    <w:rsid w:val="00FB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F9EBB-BF77-436A-96A1-DC9DE0AD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29D"/>
    <w:pPr>
      <w:spacing w:after="12" w:line="322" w:lineRule="auto"/>
      <w:ind w:left="18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Grid1"/>
    <w:rsid w:val="0071329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71329D"/>
    <w:pPr>
      <w:spacing w:after="0" w:line="240" w:lineRule="auto"/>
      <w:ind w:left="18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table" w:styleId="a4">
    <w:name w:val="Table Grid"/>
    <w:basedOn w:val="a1"/>
    <w:uiPriority w:val="39"/>
    <w:rsid w:val="00FB4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2022-09-23T13:43:00Z</dcterms:created>
  <dcterms:modified xsi:type="dcterms:W3CDTF">2022-09-23T13:43:00Z</dcterms:modified>
</cp:coreProperties>
</file>